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50" w:rsidRPr="00E711C8" w:rsidRDefault="00E711C8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t>单位网厅业务明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白</w:t>
      </w:r>
      <w:r w:rsidR="00505F28" w:rsidRPr="00E711C8">
        <w:rPr>
          <w:rFonts w:ascii="方正小标宋简体" w:eastAsia="方正小标宋简体" w:hint="eastAsia"/>
          <w:sz w:val="36"/>
          <w:szCs w:val="36"/>
        </w:rPr>
        <w:t>纸（</w:t>
      </w:r>
      <w:proofErr w:type="gramStart"/>
      <w:r w:rsidR="00505F28" w:rsidRPr="00E711C8">
        <w:rPr>
          <w:rFonts w:ascii="方正小标宋简体" w:eastAsia="方正小标宋简体" w:hint="eastAsia"/>
          <w:sz w:val="36"/>
          <w:szCs w:val="36"/>
        </w:rPr>
        <w:t>网厅付款</w:t>
      </w:r>
      <w:proofErr w:type="gramEnd"/>
      <w:r w:rsidR="00505F28" w:rsidRPr="00E711C8">
        <w:rPr>
          <w:rFonts w:ascii="方正小标宋简体" w:eastAsia="方正小标宋简体" w:hint="eastAsia"/>
          <w:sz w:val="36"/>
          <w:szCs w:val="36"/>
        </w:rPr>
        <w:t>）</w:t>
      </w:r>
    </w:p>
    <w:p w:rsidR="00FA2750" w:rsidRPr="00E711C8" w:rsidRDefault="00505F28">
      <w:pPr>
        <w:jc w:val="left"/>
        <w:rPr>
          <w:sz w:val="28"/>
          <w:szCs w:val="28"/>
        </w:rPr>
      </w:pPr>
      <w:r w:rsidRPr="00E711C8">
        <w:rPr>
          <w:rFonts w:hint="eastAsia"/>
          <w:sz w:val="28"/>
          <w:szCs w:val="28"/>
        </w:rPr>
        <w:t>一、登录方式</w:t>
      </w:r>
    </w:p>
    <w:p w:rsidR="00FA2750" w:rsidRPr="00E711C8" w:rsidRDefault="00505F28">
      <w:pPr>
        <w:jc w:val="left"/>
        <w:rPr>
          <w:sz w:val="28"/>
          <w:szCs w:val="28"/>
        </w:rPr>
      </w:pPr>
      <w:r w:rsidRPr="00E711C8">
        <w:rPr>
          <w:rFonts w:hint="eastAsia"/>
          <w:sz w:val="28"/>
          <w:szCs w:val="28"/>
        </w:rPr>
        <w:t xml:space="preserve">     </w:t>
      </w:r>
      <w:r w:rsidRPr="00E711C8">
        <w:rPr>
          <w:rFonts w:hint="eastAsia"/>
          <w:sz w:val="28"/>
          <w:szCs w:val="28"/>
        </w:rPr>
        <w:t>使用</w:t>
      </w:r>
      <w:r w:rsidRPr="006E5BCF">
        <w:rPr>
          <w:rFonts w:hint="eastAsia"/>
          <w:b/>
          <w:sz w:val="28"/>
          <w:szCs w:val="28"/>
        </w:rPr>
        <w:t>谷歌、火狐或者</w:t>
      </w:r>
      <w:r w:rsidRPr="006E5BCF">
        <w:rPr>
          <w:rFonts w:hint="eastAsia"/>
          <w:b/>
          <w:sz w:val="28"/>
          <w:szCs w:val="28"/>
        </w:rPr>
        <w:t>IE11</w:t>
      </w:r>
      <w:r w:rsidRPr="006E5BCF">
        <w:rPr>
          <w:rFonts w:hint="eastAsia"/>
          <w:b/>
          <w:sz w:val="28"/>
          <w:szCs w:val="28"/>
        </w:rPr>
        <w:t>以上</w:t>
      </w:r>
      <w:r w:rsidRPr="00E711C8">
        <w:rPr>
          <w:rFonts w:hint="eastAsia"/>
          <w:sz w:val="28"/>
          <w:szCs w:val="28"/>
        </w:rPr>
        <w:t>的浏览器，登录</w:t>
      </w:r>
      <w:proofErr w:type="gramStart"/>
      <w:r w:rsidRPr="00E711C8">
        <w:rPr>
          <w:rFonts w:hint="eastAsia"/>
          <w:sz w:val="28"/>
          <w:szCs w:val="28"/>
        </w:rPr>
        <w:t>单位网厅</w:t>
      </w:r>
      <w:proofErr w:type="gramEnd"/>
      <w:r w:rsidRPr="00E711C8">
        <w:rPr>
          <w:rFonts w:hint="eastAsia"/>
          <w:sz w:val="28"/>
          <w:szCs w:val="28"/>
        </w:rPr>
        <w:t>地址：</w:t>
      </w:r>
      <w:r w:rsidR="00E711C8" w:rsidRPr="00D1146B">
        <w:rPr>
          <w:sz w:val="28"/>
          <w:szCs w:val="28"/>
        </w:rPr>
        <w:t>http://zfgjj.weihai.cn/</w:t>
      </w:r>
      <w:r w:rsidR="00E711C8" w:rsidRPr="00D1146B">
        <w:rPr>
          <w:rFonts w:hint="eastAsia"/>
          <w:sz w:val="28"/>
          <w:szCs w:val="28"/>
        </w:rPr>
        <w:t>。</w:t>
      </w:r>
    </w:p>
    <w:p w:rsidR="00FA2750" w:rsidRPr="00E711C8" w:rsidRDefault="00505F28">
      <w:pPr>
        <w:jc w:val="left"/>
        <w:rPr>
          <w:sz w:val="28"/>
          <w:szCs w:val="28"/>
        </w:rPr>
      </w:pPr>
      <w:r w:rsidRPr="00E711C8">
        <w:rPr>
          <w:rFonts w:hint="eastAsia"/>
          <w:sz w:val="28"/>
          <w:szCs w:val="28"/>
        </w:rPr>
        <w:t>二、</w:t>
      </w:r>
      <w:proofErr w:type="gramStart"/>
      <w:r w:rsidRPr="00E711C8">
        <w:rPr>
          <w:rFonts w:hint="eastAsia"/>
          <w:sz w:val="28"/>
          <w:szCs w:val="28"/>
        </w:rPr>
        <w:t>网厅用户</w:t>
      </w:r>
      <w:proofErr w:type="gramEnd"/>
      <w:r w:rsidRPr="00E711C8">
        <w:rPr>
          <w:rFonts w:hint="eastAsia"/>
          <w:sz w:val="28"/>
          <w:szCs w:val="28"/>
        </w:rPr>
        <w:t>的分类</w:t>
      </w:r>
    </w:p>
    <w:p w:rsidR="00FA2750" w:rsidRDefault="00505F28" w:rsidP="00B21726">
      <w:pPr>
        <w:ind w:firstLine="540"/>
        <w:jc w:val="left"/>
        <w:rPr>
          <w:rFonts w:hint="eastAsia"/>
          <w:sz w:val="28"/>
          <w:szCs w:val="28"/>
        </w:rPr>
      </w:pPr>
      <w:proofErr w:type="gramStart"/>
      <w:r w:rsidRPr="00E711C8">
        <w:rPr>
          <w:rFonts w:hint="eastAsia"/>
          <w:sz w:val="28"/>
          <w:szCs w:val="28"/>
        </w:rPr>
        <w:t>网厅用户</w:t>
      </w:r>
      <w:proofErr w:type="gramEnd"/>
      <w:r w:rsidRPr="00E711C8">
        <w:rPr>
          <w:rFonts w:hint="eastAsia"/>
          <w:sz w:val="28"/>
          <w:szCs w:val="28"/>
        </w:rPr>
        <w:t>分为</w:t>
      </w:r>
      <w:r w:rsidRPr="00E711C8">
        <w:rPr>
          <w:rFonts w:hint="eastAsia"/>
          <w:b/>
          <w:sz w:val="28"/>
          <w:szCs w:val="28"/>
        </w:rPr>
        <w:t>UKEY</w:t>
      </w:r>
      <w:r w:rsidRPr="00E711C8">
        <w:rPr>
          <w:rFonts w:hint="eastAsia"/>
          <w:b/>
          <w:sz w:val="28"/>
          <w:szCs w:val="28"/>
        </w:rPr>
        <w:t>用户</w:t>
      </w:r>
      <w:r w:rsidRPr="00E711C8">
        <w:rPr>
          <w:rFonts w:hint="eastAsia"/>
          <w:sz w:val="28"/>
          <w:szCs w:val="28"/>
        </w:rPr>
        <w:t>和</w:t>
      </w:r>
      <w:r w:rsidRPr="00E711C8">
        <w:rPr>
          <w:rFonts w:hint="eastAsia"/>
          <w:b/>
          <w:sz w:val="28"/>
          <w:szCs w:val="28"/>
        </w:rPr>
        <w:t>普通用户</w:t>
      </w:r>
      <w:r w:rsidRPr="00E711C8">
        <w:rPr>
          <w:rFonts w:hint="eastAsia"/>
          <w:sz w:val="28"/>
          <w:szCs w:val="28"/>
        </w:rPr>
        <w:t>，两种用户的缴费方式和缴费流程相同。区别在于</w:t>
      </w:r>
      <w:r w:rsidRPr="00E711C8">
        <w:rPr>
          <w:rFonts w:hint="eastAsia"/>
          <w:b/>
          <w:sz w:val="28"/>
          <w:szCs w:val="28"/>
        </w:rPr>
        <w:t>UKEY</w:t>
      </w:r>
      <w:r w:rsidRPr="00E711C8">
        <w:rPr>
          <w:rFonts w:hint="eastAsia"/>
          <w:b/>
          <w:sz w:val="28"/>
          <w:szCs w:val="28"/>
        </w:rPr>
        <w:t>用户</w:t>
      </w:r>
      <w:r w:rsidRPr="00E711C8">
        <w:rPr>
          <w:rFonts w:hint="eastAsia"/>
          <w:sz w:val="28"/>
          <w:szCs w:val="28"/>
        </w:rPr>
        <w:t>既可以办理个人开户、封存、启封、基数调整等变更类业务，也可以办理缴费业务；</w:t>
      </w:r>
      <w:r w:rsidRPr="00E711C8">
        <w:rPr>
          <w:rFonts w:hint="eastAsia"/>
          <w:b/>
          <w:sz w:val="28"/>
          <w:szCs w:val="28"/>
        </w:rPr>
        <w:t>普通用户</w:t>
      </w:r>
      <w:r w:rsidRPr="00E711C8">
        <w:rPr>
          <w:rFonts w:hint="eastAsia"/>
          <w:sz w:val="28"/>
          <w:szCs w:val="28"/>
        </w:rPr>
        <w:t>只能办理缴费业务。</w:t>
      </w:r>
    </w:p>
    <w:p w:rsidR="00B21726" w:rsidRPr="00E711C8" w:rsidRDefault="00B21726" w:rsidP="00B2172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E711C8">
        <w:rPr>
          <w:rFonts w:hint="eastAsia"/>
          <w:sz w:val="28"/>
          <w:szCs w:val="28"/>
        </w:rPr>
        <w:t>、证书驱动安装及更新</w:t>
      </w:r>
    </w:p>
    <w:p w:rsidR="00B21726" w:rsidRPr="00FD0868" w:rsidRDefault="00B21726" w:rsidP="00B21726">
      <w:pPr>
        <w:jc w:val="left"/>
        <w:rPr>
          <w:b/>
          <w:sz w:val="28"/>
          <w:szCs w:val="28"/>
        </w:rPr>
      </w:pPr>
      <w:r w:rsidRPr="00E711C8">
        <w:rPr>
          <w:rFonts w:hint="eastAsia"/>
          <w:sz w:val="28"/>
          <w:szCs w:val="28"/>
        </w:rPr>
        <w:t xml:space="preserve">   </w:t>
      </w:r>
      <w:r w:rsidRPr="00FD0868">
        <w:rPr>
          <w:rFonts w:hint="eastAsia"/>
          <w:b/>
          <w:sz w:val="28"/>
          <w:szCs w:val="28"/>
        </w:rPr>
        <w:t>本次上线</w:t>
      </w:r>
      <w:r w:rsidRPr="00FD0868">
        <w:rPr>
          <w:rFonts w:hint="eastAsia"/>
          <w:b/>
          <w:sz w:val="28"/>
          <w:szCs w:val="28"/>
        </w:rPr>
        <w:t>UKEY</w:t>
      </w:r>
      <w:r w:rsidRPr="00FD0868">
        <w:rPr>
          <w:rFonts w:hint="eastAsia"/>
          <w:b/>
          <w:sz w:val="28"/>
          <w:szCs w:val="28"/>
        </w:rPr>
        <w:t>用户需要重新安装证书助手，用户</w:t>
      </w:r>
      <w:proofErr w:type="gramStart"/>
      <w:r w:rsidRPr="00FD0868">
        <w:rPr>
          <w:rFonts w:hint="eastAsia"/>
          <w:b/>
          <w:sz w:val="28"/>
          <w:szCs w:val="28"/>
        </w:rPr>
        <w:t>在网厅首页</w:t>
      </w:r>
      <w:proofErr w:type="gramEnd"/>
      <w:r w:rsidRPr="00FD0868">
        <w:rPr>
          <w:rFonts w:hint="eastAsia"/>
          <w:b/>
          <w:sz w:val="28"/>
          <w:szCs w:val="28"/>
        </w:rPr>
        <w:t>右下角下载证书控件进行安装。</w:t>
      </w:r>
    </w:p>
    <w:p w:rsidR="00B21726" w:rsidRPr="00E711C8" w:rsidRDefault="00B21726" w:rsidP="00B2172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E711C8">
        <w:rPr>
          <w:rFonts w:hint="eastAsia"/>
          <w:sz w:val="28"/>
          <w:szCs w:val="28"/>
        </w:rPr>
        <w:t>UKEY</w:t>
      </w:r>
      <w:r w:rsidRPr="00E711C8">
        <w:rPr>
          <w:rFonts w:hint="eastAsia"/>
          <w:sz w:val="28"/>
          <w:szCs w:val="28"/>
        </w:rPr>
        <w:t>用户每年需要进行一次证书更新，系统提示即将过期的一个月内，登录主页右下角点击证书更新，按照文档要求进行在线更新。</w:t>
      </w:r>
    </w:p>
    <w:p w:rsidR="00FA2750" w:rsidRPr="00E711C8" w:rsidRDefault="00B2172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505F28" w:rsidRPr="00E711C8">
        <w:rPr>
          <w:rFonts w:hint="eastAsia"/>
          <w:sz w:val="28"/>
          <w:szCs w:val="28"/>
        </w:rPr>
        <w:t>、缴费流程</w:t>
      </w:r>
    </w:p>
    <w:p w:rsidR="00FA2750" w:rsidRPr="00E711C8" w:rsidRDefault="00235AC1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165735</wp:posOffset>
                </wp:positionV>
                <wp:extent cx="211455" cy="90805"/>
                <wp:effectExtent l="9525" t="22860" r="17145" b="1968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90805"/>
                        </a:xfrm>
                        <a:prstGeom prst="rightArrow">
                          <a:avLst>
                            <a:gd name="adj1" fmla="val 50000"/>
                            <a:gd name="adj2" fmla="val 58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243pt;margin-top:13.05pt;width:16.6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165735</wp:posOffset>
                </wp:positionV>
                <wp:extent cx="211455" cy="90805"/>
                <wp:effectExtent l="7620" t="22860" r="19050" b="1968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90805"/>
                        </a:xfrm>
                        <a:prstGeom prst="rightArrow">
                          <a:avLst>
                            <a:gd name="adj1" fmla="val 50000"/>
                            <a:gd name="adj2" fmla="val 58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3" style="position:absolute;left:0;text-align:left;margin-left:164.85pt;margin-top:13.05pt;width:16.6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165735</wp:posOffset>
                </wp:positionV>
                <wp:extent cx="211455" cy="90805"/>
                <wp:effectExtent l="5715" t="22860" r="20955" b="1968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90805"/>
                        </a:xfrm>
                        <a:prstGeom prst="rightArrow">
                          <a:avLst>
                            <a:gd name="adj1" fmla="val 50000"/>
                            <a:gd name="adj2" fmla="val 58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3" style="position:absolute;left:0;text-align:left;margin-left:85.2pt;margin-top:13.05pt;width:16.6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"/>
            </w:pict>
          </mc:Fallback>
        </mc:AlternateContent>
      </w:r>
      <w:r w:rsidR="00505F28" w:rsidRPr="00E711C8">
        <w:rPr>
          <w:rFonts w:hint="eastAsia"/>
          <w:sz w:val="28"/>
          <w:szCs w:val="28"/>
        </w:rPr>
        <w:t>绑定付款账户</w:t>
      </w:r>
      <w:r w:rsidR="00F86170">
        <w:rPr>
          <w:rFonts w:hint="eastAsia"/>
          <w:sz w:val="28"/>
          <w:szCs w:val="28"/>
        </w:rPr>
        <w:t xml:space="preserve">---- </w:t>
      </w:r>
      <w:r w:rsidR="00505F28" w:rsidRPr="00E711C8">
        <w:rPr>
          <w:rFonts w:hint="eastAsia"/>
          <w:sz w:val="28"/>
          <w:szCs w:val="28"/>
        </w:rPr>
        <w:t>汇</w:t>
      </w:r>
      <w:proofErr w:type="gramStart"/>
      <w:r w:rsidR="00505F28" w:rsidRPr="00E711C8">
        <w:rPr>
          <w:rFonts w:hint="eastAsia"/>
          <w:sz w:val="28"/>
          <w:szCs w:val="28"/>
        </w:rPr>
        <w:t>缴登记</w:t>
      </w:r>
      <w:proofErr w:type="gramEnd"/>
      <w:r w:rsidR="00F86170">
        <w:rPr>
          <w:rFonts w:hint="eastAsia"/>
          <w:sz w:val="28"/>
          <w:szCs w:val="28"/>
        </w:rPr>
        <w:t xml:space="preserve">   </w:t>
      </w:r>
      <w:r w:rsidR="00505F28" w:rsidRPr="00E711C8">
        <w:rPr>
          <w:rFonts w:hint="eastAsia"/>
          <w:sz w:val="28"/>
          <w:szCs w:val="28"/>
        </w:rPr>
        <w:t>缴交结算</w:t>
      </w:r>
      <w:r w:rsidR="00BA38E4">
        <w:rPr>
          <w:rFonts w:hint="eastAsia"/>
          <w:sz w:val="28"/>
          <w:szCs w:val="28"/>
        </w:rPr>
        <w:t xml:space="preserve">   </w:t>
      </w:r>
      <w:r w:rsidR="00505F28" w:rsidRPr="00E711C8">
        <w:rPr>
          <w:rFonts w:hint="eastAsia"/>
          <w:sz w:val="28"/>
          <w:szCs w:val="28"/>
        </w:rPr>
        <w:t>打印汇补缴单</w:t>
      </w:r>
    </w:p>
    <w:p w:rsidR="00E711C8" w:rsidRPr="00D1146B" w:rsidRDefault="00235AC1" w:rsidP="00E711C8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161290</wp:posOffset>
                </wp:positionV>
                <wp:extent cx="211455" cy="90805"/>
                <wp:effectExtent l="5080" t="18415" r="21590" b="2413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90805"/>
                        </a:xfrm>
                        <a:prstGeom prst="rightArrow">
                          <a:avLst>
                            <a:gd name="adj1" fmla="val 50000"/>
                            <a:gd name="adj2" fmla="val 58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3" style="position:absolute;left:0;text-align:left;margin-left:277.9pt;margin-top:12.7pt;width:16.6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161290</wp:posOffset>
                </wp:positionV>
                <wp:extent cx="211455" cy="90805"/>
                <wp:effectExtent l="5715" t="18415" r="20955" b="241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90805"/>
                        </a:xfrm>
                        <a:prstGeom prst="rightArrow">
                          <a:avLst>
                            <a:gd name="adj1" fmla="val 50000"/>
                            <a:gd name="adj2" fmla="val 58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left:0;text-align:left;margin-left:199.2pt;margin-top:12.7pt;width:16.6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"/>
            </w:pict>
          </mc:Fallback>
        </mc:AlternateContent>
      </w:r>
      <w:r w:rsidR="00505F28" w:rsidRPr="00E711C8">
        <w:rPr>
          <w:rFonts w:hint="eastAsia"/>
          <w:sz w:val="28"/>
          <w:szCs w:val="28"/>
        </w:rPr>
        <w:t>绑定付款账户：点击系统菜单</w:t>
      </w:r>
      <w:r w:rsidR="00B15D93">
        <w:rPr>
          <w:rFonts w:hint="eastAsia"/>
          <w:sz w:val="28"/>
          <w:szCs w:val="28"/>
        </w:rPr>
        <w:t xml:space="preserve">   </w:t>
      </w:r>
      <w:r w:rsidR="00505F28" w:rsidRPr="00E711C8">
        <w:rPr>
          <w:rFonts w:hint="eastAsia"/>
          <w:sz w:val="28"/>
          <w:szCs w:val="28"/>
        </w:rPr>
        <w:t>归集业务</w:t>
      </w:r>
      <w:r w:rsidR="00B15D93">
        <w:rPr>
          <w:rFonts w:hint="eastAsia"/>
          <w:sz w:val="28"/>
          <w:szCs w:val="28"/>
        </w:rPr>
        <w:t xml:space="preserve">   </w:t>
      </w:r>
      <w:r w:rsidR="00505F28" w:rsidRPr="00F86170">
        <w:rPr>
          <w:rFonts w:hint="eastAsia"/>
          <w:b/>
          <w:sz w:val="28"/>
          <w:szCs w:val="28"/>
        </w:rPr>
        <w:t>单位付款账户维护</w:t>
      </w:r>
      <w:r w:rsidR="00505F28" w:rsidRPr="00E711C8">
        <w:rPr>
          <w:rFonts w:hint="eastAsia"/>
          <w:sz w:val="28"/>
          <w:szCs w:val="28"/>
        </w:rPr>
        <w:t>，选择缴费方式：</w:t>
      </w:r>
      <w:proofErr w:type="gramStart"/>
      <w:r w:rsidR="00505F28" w:rsidRPr="00E711C8">
        <w:rPr>
          <w:rFonts w:hint="eastAsia"/>
          <w:sz w:val="28"/>
          <w:szCs w:val="28"/>
        </w:rPr>
        <w:t>网厅付款</w:t>
      </w:r>
      <w:proofErr w:type="gramEnd"/>
      <w:r w:rsidR="00505F28" w:rsidRPr="00E711C8">
        <w:rPr>
          <w:rFonts w:hint="eastAsia"/>
          <w:sz w:val="28"/>
          <w:szCs w:val="28"/>
        </w:rPr>
        <w:t>，填写单位付款账户信息</w:t>
      </w:r>
      <w:r w:rsidR="00505F28" w:rsidRPr="006C6674">
        <w:rPr>
          <w:rFonts w:hint="eastAsia"/>
          <w:b/>
          <w:sz w:val="28"/>
          <w:szCs w:val="28"/>
        </w:rPr>
        <w:t>（只支持工行和建行）</w:t>
      </w:r>
      <w:r w:rsidR="00505F28" w:rsidRPr="00E711C8">
        <w:rPr>
          <w:rFonts w:hint="eastAsia"/>
          <w:sz w:val="28"/>
          <w:szCs w:val="28"/>
        </w:rPr>
        <w:t>。</w:t>
      </w:r>
      <w:r w:rsidR="00E711C8" w:rsidRPr="00D1146B">
        <w:rPr>
          <w:rFonts w:hint="eastAsia"/>
          <w:sz w:val="28"/>
          <w:szCs w:val="28"/>
        </w:rPr>
        <w:t>该</w:t>
      </w:r>
      <w:r w:rsidR="00E711C8">
        <w:rPr>
          <w:rFonts w:hint="eastAsia"/>
          <w:sz w:val="28"/>
          <w:szCs w:val="28"/>
        </w:rPr>
        <w:t>步骤</w:t>
      </w:r>
      <w:r w:rsidR="00E711C8" w:rsidRPr="00D1146B">
        <w:rPr>
          <w:rFonts w:hint="eastAsia"/>
          <w:sz w:val="28"/>
          <w:szCs w:val="28"/>
        </w:rPr>
        <w:t>仅在初始化账户信息、变更</w:t>
      </w:r>
      <w:r w:rsidR="00E711C8">
        <w:rPr>
          <w:rFonts w:hint="eastAsia"/>
          <w:sz w:val="28"/>
          <w:szCs w:val="28"/>
        </w:rPr>
        <w:t>账户信息时进行操作</w:t>
      </w:r>
      <w:r w:rsidR="00E711C8" w:rsidRPr="00D1146B">
        <w:rPr>
          <w:rFonts w:hint="eastAsia"/>
          <w:sz w:val="28"/>
          <w:szCs w:val="28"/>
        </w:rPr>
        <w:t>：</w:t>
      </w:r>
    </w:p>
    <w:p w:rsidR="00FA2750" w:rsidRPr="00E711C8" w:rsidRDefault="00505F28">
      <w:pPr>
        <w:jc w:val="left"/>
        <w:rPr>
          <w:sz w:val="28"/>
          <w:szCs w:val="28"/>
        </w:rPr>
      </w:pPr>
      <w:r w:rsidRPr="00E711C8">
        <w:rPr>
          <w:noProof/>
          <w:sz w:val="28"/>
          <w:szCs w:val="28"/>
        </w:rPr>
        <w:lastRenderedPageBreak/>
        <w:drawing>
          <wp:inline distT="0" distB="0" distL="114300" distR="114300" wp14:anchorId="550420D8" wp14:editId="1A6CE63F">
            <wp:extent cx="5269230" cy="2251710"/>
            <wp:effectExtent l="0" t="0" r="7620" b="152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50" w:rsidRPr="00E711C8" w:rsidRDefault="00235AC1" w:rsidP="00E711C8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146050</wp:posOffset>
                </wp:positionV>
                <wp:extent cx="211455" cy="90805"/>
                <wp:effectExtent l="11430" t="22225" r="15240" b="203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90805"/>
                        </a:xfrm>
                        <a:prstGeom prst="rightArrow">
                          <a:avLst>
                            <a:gd name="adj1" fmla="val 50000"/>
                            <a:gd name="adj2" fmla="val 58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left:0;text-align:left;margin-left:174.15pt;margin-top:11.5pt;width:16.6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"/>
            </w:pict>
          </mc:Fallback>
        </mc:AlternateContent>
      </w:r>
      <w:r w:rsidR="00E711C8">
        <w:rPr>
          <w:rFonts w:hint="eastAsia"/>
          <w:sz w:val="28"/>
          <w:szCs w:val="28"/>
        </w:rPr>
        <w:t>2</w:t>
      </w:r>
      <w:r w:rsidR="00E711C8">
        <w:rPr>
          <w:rFonts w:hint="eastAsia"/>
          <w:sz w:val="28"/>
          <w:szCs w:val="28"/>
        </w:rPr>
        <w:t>、</w:t>
      </w:r>
      <w:r w:rsidR="00505F28" w:rsidRPr="00E711C8">
        <w:rPr>
          <w:rFonts w:hint="eastAsia"/>
          <w:sz w:val="28"/>
          <w:szCs w:val="28"/>
        </w:rPr>
        <w:t>汇缴登记：点击我要缴存</w:t>
      </w:r>
      <w:r w:rsidR="00B15D93">
        <w:rPr>
          <w:rFonts w:hint="eastAsia"/>
          <w:sz w:val="28"/>
          <w:szCs w:val="28"/>
        </w:rPr>
        <w:t xml:space="preserve">   </w:t>
      </w:r>
      <w:r w:rsidR="00505F28" w:rsidRPr="00E711C8">
        <w:rPr>
          <w:rFonts w:hint="eastAsia"/>
          <w:sz w:val="28"/>
          <w:szCs w:val="28"/>
        </w:rPr>
        <w:t>汇缴登记，输入汇缴月份，核实汇</w:t>
      </w:r>
      <w:proofErr w:type="gramStart"/>
      <w:r w:rsidR="00505F28" w:rsidRPr="00E711C8">
        <w:rPr>
          <w:rFonts w:hint="eastAsia"/>
          <w:sz w:val="28"/>
          <w:szCs w:val="28"/>
        </w:rPr>
        <w:t>缴人数</w:t>
      </w:r>
      <w:proofErr w:type="gramEnd"/>
      <w:r w:rsidR="00505F28" w:rsidRPr="00E711C8">
        <w:rPr>
          <w:rFonts w:hint="eastAsia"/>
          <w:sz w:val="28"/>
          <w:szCs w:val="28"/>
        </w:rPr>
        <w:t>及金额</w:t>
      </w:r>
      <w:r w:rsidR="00505F28" w:rsidRPr="00345EF1">
        <w:rPr>
          <w:rFonts w:hint="eastAsia"/>
          <w:b/>
          <w:sz w:val="28"/>
          <w:szCs w:val="28"/>
        </w:rPr>
        <w:t>无误后</w:t>
      </w:r>
      <w:r w:rsidR="00505F28" w:rsidRPr="00E711C8">
        <w:rPr>
          <w:rFonts w:hint="eastAsia"/>
          <w:sz w:val="28"/>
          <w:szCs w:val="28"/>
        </w:rPr>
        <w:t>提交，系统打印汇缴单。</w:t>
      </w:r>
    </w:p>
    <w:p w:rsidR="00FA2750" w:rsidRPr="00E711C8" w:rsidRDefault="00505F28">
      <w:pPr>
        <w:jc w:val="left"/>
        <w:rPr>
          <w:sz w:val="28"/>
          <w:szCs w:val="28"/>
        </w:rPr>
      </w:pPr>
      <w:r w:rsidRPr="00E711C8">
        <w:rPr>
          <w:noProof/>
          <w:sz w:val="28"/>
          <w:szCs w:val="28"/>
        </w:rPr>
        <w:drawing>
          <wp:inline distT="0" distB="0" distL="114300" distR="114300" wp14:anchorId="60516D60" wp14:editId="2EDDDDA8">
            <wp:extent cx="5268595" cy="2811145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50" w:rsidRPr="00E711C8" w:rsidRDefault="00235AC1" w:rsidP="00E711C8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160020</wp:posOffset>
                </wp:positionV>
                <wp:extent cx="211455" cy="90805"/>
                <wp:effectExtent l="13970" t="17145" r="12700" b="1587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90805"/>
                        </a:xfrm>
                        <a:prstGeom prst="rightArrow">
                          <a:avLst>
                            <a:gd name="adj1" fmla="val 50000"/>
                            <a:gd name="adj2" fmla="val 58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" style="position:absolute;left:0;text-align:left;margin-left:174.35pt;margin-top:12.6pt;width:16.6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"/>
            </w:pict>
          </mc:Fallback>
        </mc:AlternateContent>
      </w:r>
      <w:r w:rsidR="00E711C8">
        <w:rPr>
          <w:rFonts w:hint="eastAsia"/>
          <w:sz w:val="28"/>
          <w:szCs w:val="28"/>
        </w:rPr>
        <w:t>3</w:t>
      </w:r>
      <w:r w:rsidR="00E711C8">
        <w:rPr>
          <w:rFonts w:hint="eastAsia"/>
          <w:sz w:val="28"/>
          <w:szCs w:val="28"/>
        </w:rPr>
        <w:t>、</w:t>
      </w:r>
      <w:r w:rsidR="00505F28" w:rsidRPr="00E711C8">
        <w:rPr>
          <w:rFonts w:hint="eastAsia"/>
          <w:sz w:val="28"/>
          <w:szCs w:val="28"/>
        </w:rPr>
        <w:t>缴交结算：点击我要缴存</w:t>
      </w:r>
      <w:r w:rsidR="005816E7">
        <w:rPr>
          <w:rFonts w:hint="eastAsia"/>
          <w:sz w:val="28"/>
          <w:szCs w:val="28"/>
        </w:rPr>
        <w:t xml:space="preserve">   </w:t>
      </w:r>
      <w:r w:rsidR="00505F28" w:rsidRPr="00E711C8">
        <w:rPr>
          <w:rFonts w:hint="eastAsia"/>
          <w:sz w:val="28"/>
          <w:szCs w:val="28"/>
        </w:rPr>
        <w:t>缴交结算入账，点击提交后，系统将对单位</w:t>
      </w:r>
      <w:r w:rsidR="00505F28" w:rsidRPr="00345EF1">
        <w:rPr>
          <w:rFonts w:hint="eastAsia"/>
          <w:b/>
          <w:sz w:val="28"/>
          <w:szCs w:val="28"/>
        </w:rPr>
        <w:t>绑定的付款账户</w:t>
      </w:r>
      <w:r w:rsidR="00505F28" w:rsidRPr="00E711C8">
        <w:rPr>
          <w:rFonts w:hint="eastAsia"/>
          <w:sz w:val="28"/>
          <w:szCs w:val="28"/>
        </w:rPr>
        <w:t>，进行资金扣划和公积金入账。</w:t>
      </w:r>
    </w:p>
    <w:p w:rsidR="00FA2750" w:rsidRPr="00E711C8" w:rsidRDefault="00505F28">
      <w:pPr>
        <w:jc w:val="left"/>
        <w:rPr>
          <w:sz w:val="28"/>
          <w:szCs w:val="28"/>
        </w:rPr>
      </w:pPr>
      <w:r w:rsidRPr="00E711C8">
        <w:rPr>
          <w:noProof/>
          <w:sz w:val="28"/>
          <w:szCs w:val="28"/>
        </w:rPr>
        <w:drawing>
          <wp:inline distT="0" distB="0" distL="114300" distR="114300" wp14:anchorId="01668A24" wp14:editId="55CE2A25">
            <wp:extent cx="5266055" cy="1724660"/>
            <wp:effectExtent l="0" t="0" r="1079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50" w:rsidRPr="00E711C8" w:rsidRDefault="00E711C8" w:rsidP="00E711C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>
        <w:rPr>
          <w:rFonts w:hint="eastAsia"/>
          <w:sz w:val="28"/>
          <w:szCs w:val="28"/>
        </w:rPr>
        <w:t>、</w:t>
      </w:r>
      <w:r w:rsidR="00505F28" w:rsidRPr="00E711C8">
        <w:rPr>
          <w:rFonts w:hint="eastAsia"/>
          <w:sz w:val="28"/>
          <w:szCs w:val="28"/>
        </w:rPr>
        <w:t>打印汇补缴单：缴交结算完成后点击打印凭证，或者在我要缴存</w:t>
      </w:r>
      <w:r w:rsidR="00505F28" w:rsidRPr="00E711C8">
        <w:rPr>
          <w:rFonts w:hint="eastAsia"/>
          <w:sz w:val="28"/>
          <w:szCs w:val="28"/>
        </w:rPr>
        <w:t>--</w:t>
      </w:r>
      <w:r w:rsidR="00505F28" w:rsidRPr="00E711C8">
        <w:rPr>
          <w:rFonts w:hint="eastAsia"/>
          <w:sz w:val="28"/>
          <w:szCs w:val="28"/>
        </w:rPr>
        <w:t>汇补缴书查询打印，进行缴费凭证打印。</w:t>
      </w:r>
    </w:p>
    <w:p w:rsidR="00FA2750" w:rsidRPr="00E711C8" w:rsidRDefault="00505F28">
      <w:pPr>
        <w:jc w:val="left"/>
        <w:rPr>
          <w:sz w:val="28"/>
          <w:szCs w:val="28"/>
        </w:rPr>
      </w:pPr>
      <w:r w:rsidRPr="00E711C8">
        <w:rPr>
          <w:noProof/>
          <w:sz w:val="28"/>
          <w:szCs w:val="28"/>
        </w:rPr>
        <w:drawing>
          <wp:inline distT="0" distB="0" distL="114300" distR="114300" wp14:anchorId="6133A794" wp14:editId="15B0D1C7">
            <wp:extent cx="5269865" cy="1569720"/>
            <wp:effectExtent l="0" t="0" r="6985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50" w:rsidRPr="00E711C8" w:rsidRDefault="00505F28">
      <w:pPr>
        <w:jc w:val="left"/>
        <w:rPr>
          <w:sz w:val="28"/>
          <w:szCs w:val="28"/>
        </w:rPr>
      </w:pPr>
      <w:r w:rsidRPr="00E711C8">
        <w:rPr>
          <w:rFonts w:hint="eastAsia"/>
          <w:sz w:val="28"/>
          <w:szCs w:val="28"/>
        </w:rPr>
        <w:t>汇补缴书查询打印如下图：</w:t>
      </w:r>
    </w:p>
    <w:p w:rsidR="00FA2750" w:rsidRPr="00E711C8" w:rsidRDefault="00FA2750">
      <w:pPr>
        <w:jc w:val="left"/>
        <w:rPr>
          <w:sz w:val="28"/>
          <w:szCs w:val="28"/>
        </w:rPr>
      </w:pPr>
    </w:p>
    <w:p w:rsidR="00FA2750" w:rsidRPr="00E711C8" w:rsidRDefault="00505F28">
      <w:pPr>
        <w:jc w:val="left"/>
        <w:rPr>
          <w:sz w:val="28"/>
          <w:szCs w:val="28"/>
        </w:rPr>
      </w:pPr>
      <w:r w:rsidRPr="00E711C8">
        <w:rPr>
          <w:noProof/>
          <w:sz w:val="28"/>
          <w:szCs w:val="28"/>
        </w:rPr>
        <w:drawing>
          <wp:inline distT="0" distB="0" distL="114300" distR="114300" wp14:anchorId="4F53B583" wp14:editId="59674558">
            <wp:extent cx="5264785" cy="1645285"/>
            <wp:effectExtent l="0" t="0" r="12065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50" w:rsidRPr="00E711C8" w:rsidRDefault="00B2172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bookmarkStart w:id="0" w:name="_GoBack"/>
      <w:bookmarkEnd w:id="0"/>
      <w:r w:rsidR="00505F28" w:rsidRPr="00E711C8">
        <w:rPr>
          <w:rFonts w:hint="eastAsia"/>
          <w:sz w:val="28"/>
          <w:szCs w:val="28"/>
        </w:rPr>
        <w:t>、用户手册下载</w:t>
      </w:r>
    </w:p>
    <w:p w:rsidR="00FA2750" w:rsidRPr="00E711C8" w:rsidRDefault="00505F28" w:rsidP="00E711C8">
      <w:pPr>
        <w:ind w:firstLineChars="150" w:firstLine="420"/>
        <w:jc w:val="left"/>
        <w:rPr>
          <w:sz w:val="28"/>
          <w:szCs w:val="28"/>
        </w:rPr>
      </w:pPr>
      <w:proofErr w:type="gramStart"/>
      <w:r w:rsidRPr="00E711C8">
        <w:rPr>
          <w:rFonts w:hint="eastAsia"/>
          <w:sz w:val="28"/>
          <w:szCs w:val="28"/>
        </w:rPr>
        <w:t>登录网厅</w:t>
      </w:r>
      <w:proofErr w:type="gramEnd"/>
      <w:r w:rsidRPr="00E711C8">
        <w:rPr>
          <w:rFonts w:hint="eastAsia"/>
          <w:sz w:val="28"/>
          <w:szCs w:val="28"/>
        </w:rPr>
        <w:t>后，点击公共业务菜单，下载操作手册。</w:t>
      </w:r>
    </w:p>
    <w:p w:rsidR="00FA2750" w:rsidRPr="00E711C8" w:rsidRDefault="00505F28">
      <w:pPr>
        <w:jc w:val="left"/>
        <w:rPr>
          <w:sz w:val="28"/>
          <w:szCs w:val="28"/>
        </w:rPr>
      </w:pPr>
      <w:r w:rsidRPr="00E711C8">
        <w:rPr>
          <w:rFonts w:hint="eastAsia"/>
          <w:sz w:val="28"/>
          <w:szCs w:val="28"/>
        </w:rPr>
        <w:t>六、中心收款账户</w:t>
      </w:r>
    </w:p>
    <w:tbl>
      <w:tblPr>
        <w:tblStyle w:val="a5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2410"/>
        <w:gridCol w:w="1134"/>
      </w:tblGrid>
      <w:tr w:rsidR="00FA2750" w:rsidRPr="00E711C8" w:rsidTr="00910A3F">
        <w:trPr>
          <w:trHeight w:val="413"/>
        </w:trPr>
        <w:tc>
          <w:tcPr>
            <w:tcW w:w="2978" w:type="dxa"/>
          </w:tcPr>
          <w:p w:rsidR="00FA2750" w:rsidRPr="00E711C8" w:rsidRDefault="00505F28">
            <w:pPr>
              <w:jc w:val="left"/>
              <w:rPr>
                <w:sz w:val="28"/>
                <w:szCs w:val="28"/>
              </w:rPr>
            </w:pPr>
            <w:r w:rsidRPr="00E711C8">
              <w:rPr>
                <w:rFonts w:hint="eastAsia"/>
                <w:sz w:val="28"/>
                <w:szCs w:val="28"/>
              </w:rPr>
              <w:t>户名</w:t>
            </w:r>
          </w:p>
        </w:tc>
        <w:tc>
          <w:tcPr>
            <w:tcW w:w="2551" w:type="dxa"/>
          </w:tcPr>
          <w:p w:rsidR="00FA2750" w:rsidRPr="00E711C8" w:rsidRDefault="00505F28">
            <w:pPr>
              <w:jc w:val="left"/>
              <w:rPr>
                <w:sz w:val="28"/>
                <w:szCs w:val="28"/>
              </w:rPr>
            </w:pPr>
            <w:r w:rsidRPr="00E711C8">
              <w:rPr>
                <w:rFonts w:hint="eastAsia"/>
                <w:sz w:val="28"/>
                <w:szCs w:val="28"/>
              </w:rPr>
              <w:t>账号</w:t>
            </w:r>
          </w:p>
        </w:tc>
        <w:tc>
          <w:tcPr>
            <w:tcW w:w="2410" w:type="dxa"/>
          </w:tcPr>
          <w:p w:rsidR="00FA2750" w:rsidRPr="00E711C8" w:rsidRDefault="00505F28">
            <w:pPr>
              <w:jc w:val="left"/>
              <w:rPr>
                <w:sz w:val="28"/>
                <w:szCs w:val="28"/>
              </w:rPr>
            </w:pPr>
            <w:r w:rsidRPr="00E711C8">
              <w:rPr>
                <w:rFonts w:hint="eastAsia"/>
                <w:sz w:val="28"/>
                <w:szCs w:val="28"/>
              </w:rPr>
              <w:t>开户行</w:t>
            </w:r>
          </w:p>
        </w:tc>
        <w:tc>
          <w:tcPr>
            <w:tcW w:w="1134" w:type="dxa"/>
          </w:tcPr>
          <w:p w:rsidR="00FA2750" w:rsidRPr="00E711C8" w:rsidRDefault="00910A3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E2528" w:rsidRPr="00E711C8" w:rsidTr="00910A3F">
        <w:tc>
          <w:tcPr>
            <w:tcW w:w="2978" w:type="dxa"/>
          </w:tcPr>
          <w:p w:rsidR="00EE2528" w:rsidRPr="00EE2528" w:rsidRDefault="00EE2528" w:rsidP="00092BA4">
            <w:pPr>
              <w:jc w:val="left"/>
              <w:rPr>
                <w:szCs w:val="21"/>
              </w:rPr>
            </w:pPr>
            <w:r w:rsidRPr="00EE2528">
              <w:rPr>
                <w:rFonts w:ascii="宋体" w:eastAsia="宋体" w:hAnsi="宋体" w:cs="宋体"/>
                <w:szCs w:val="21"/>
              </w:rPr>
              <w:t>威海市住房公积金管理中心</w:t>
            </w:r>
          </w:p>
        </w:tc>
        <w:tc>
          <w:tcPr>
            <w:tcW w:w="2551" w:type="dxa"/>
          </w:tcPr>
          <w:p w:rsidR="00EE2528" w:rsidRPr="00EE2528" w:rsidRDefault="00EE2528" w:rsidP="00092BA4">
            <w:pPr>
              <w:jc w:val="left"/>
              <w:rPr>
                <w:szCs w:val="21"/>
              </w:rPr>
            </w:pPr>
            <w:r w:rsidRPr="00EE2528">
              <w:rPr>
                <w:rFonts w:ascii="宋体" w:eastAsia="宋体" w:hAnsi="宋体" w:cs="宋体"/>
                <w:szCs w:val="21"/>
              </w:rPr>
              <w:t>1614028729200103739</w:t>
            </w:r>
          </w:p>
        </w:tc>
        <w:tc>
          <w:tcPr>
            <w:tcW w:w="2410" w:type="dxa"/>
          </w:tcPr>
          <w:p w:rsidR="00EE2528" w:rsidRPr="00EE2528" w:rsidRDefault="00EE2528" w:rsidP="00092BA4">
            <w:pPr>
              <w:jc w:val="left"/>
              <w:rPr>
                <w:szCs w:val="21"/>
              </w:rPr>
            </w:pPr>
            <w:r w:rsidRPr="00EE2528">
              <w:rPr>
                <w:rFonts w:ascii="宋体" w:eastAsia="宋体" w:hAnsi="宋体" w:cs="宋体" w:hint="eastAsia"/>
                <w:szCs w:val="21"/>
              </w:rPr>
              <w:t>中国工商银行</w:t>
            </w:r>
            <w:r w:rsidR="001F5F15">
              <w:rPr>
                <w:rFonts w:ascii="宋体" w:eastAsia="宋体" w:hAnsi="宋体" w:cs="宋体" w:hint="eastAsia"/>
                <w:szCs w:val="21"/>
              </w:rPr>
              <w:t>市中支行</w:t>
            </w:r>
          </w:p>
        </w:tc>
        <w:tc>
          <w:tcPr>
            <w:tcW w:w="1134" w:type="dxa"/>
          </w:tcPr>
          <w:p w:rsidR="00EE2528" w:rsidRPr="00EE2528" w:rsidRDefault="00910A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单位账号</w:t>
            </w:r>
          </w:p>
        </w:tc>
      </w:tr>
      <w:tr w:rsidR="00EE2528" w:rsidRPr="00E711C8" w:rsidTr="00910A3F">
        <w:tc>
          <w:tcPr>
            <w:tcW w:w="2978" w:type="dxa"/>
          </w:tcPr>
          <w:p w:rsidR="00EE2528" w:rsidRPr="00EE2528" w:rsidRDefault="00EE2528" w:rsidP="00092BA4">
            <w:pPr>
              <w:jc w:val="left"/>
              <w:rPr>
                <w:szCs w:val="21"/>
              </w:rPr>
            </w:pPr>
            <w:r w:rsidRPr="00EE2528">
              <w:rPr>
                <w:rFonts w:ascii="宋体" w:eastAsia="宋体" w:hAnsi="宋体" w:cs="宋体"/>
                <w:szCs w:val="21"/>
              </w:rPr>
              <w:t>威海市住房公积金管理中心</w:t>
            </w:r>
          </w:p>
        </w:tc>
        <w:tc>
          <w:tcPr>
            <w:tcW w:w="2551" w:type="dxa"/>
          </w:tcPr>
          <w:p w:rsidR="00EE2528" w:rsidRPr="00EE2528" w:rsidRDefault="00EE2528" w:rsidP="00092BA4">
            <w:pPr>
              <w:jc w:val="left"/>
              <w:rPr>
                <w:szCs w:val="21"/>
              </w:rPr>
            </w:pPr>
            <w:r w:rsidRPr="00EE2528">
              <w:rPr>
                <w:rFonts w:ascii="宋体" w:eastAsia="宋体" w:hAnsi="宋体" w:cs="宋体"/>
                <w:szCs w:val="21"/>
              </w:rPr>
              <w:t>37001706101050006782</w:t>
            </w:r>
          </w:p>
        </w:tc>
        <w:tc>
          <w:tcPr>
            <w:tcW w:w="2410" w:type="dxa"/>
          </w:tcPr>
          <w:p w:rsidR="00EE2528" w:rsidRPr="00EE2528" w:rsidRDefault="00EE2528" w:rsidP="00092BA4">
            <w:pPr>
              <w:jc w:val="left"/>
              <w:rPr>
                <w:szCs w:val="21"/>
              </w:rPr>
            </w:pPr>
            <w:r w:rsidRPr="00EE2528">
              <w:rPr>
                <w:rFonts w:ascii="宋体" w:eastAsia="宋体" w:hAnsi="宋体" w:cs="宋体" w:hint="eastAsia"/>
                <w:szCs w:val="21"/>
              </w:rPr>
              <w:t>中国建设银行</w:t>
            </w:r>
            <w:r w:rsidR="001F5F15">
              <w:rPr>
                <w:rFonts w:ascii="宋体" w:eastAsia="宋体" w:hAnsi="宋体" w:cs="宋体" w:hint="eastAsia"/>
                <w:szCs w:val="21"/>
              </w:rPr>
              <w:t>环翠支行</w:t>
            </w:r>
          </w:p>
        </w:tc>
        <w:tc>
          <w:tcPr>
            <w:tcW w:w="1134" w:type="dxa"/>
          </w:tcPr>
          <w:p w:rsidR="00EE2528" w:rsidRPr="00EE2528" w:rsidRDefault="00910A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单位账号</w:t>
            </w:r>
          </w:p>
        </w:tc>
      </w:tr>
      <w:tr w:rsidR="00EE2528" w:rsidRPr="00E711C8" w:rsidTr="00910A3F">
        <w:tc>
          <w:tcPr>
            <w:tcW w:w="2978" w:type="dxa"/>
          </w:tcPr>
          <w:p w:rsidR="00EE2528" w:rsidRPr="00EE2528" w:rsidRDefault="00EE2528" w:rsidP="00092BA4">
            <w:pPr>
              <w:jc w:val="left"/>
              <w:rPr>
                <w:szCs w:val="21"/>
              </w:rPr>
            </w:pPr>
            <w:r w:rsidRPr="00EE2528">
              <w:rPr>
                <w:rFonts w:ascii="宋体" w:eastAsia="宋体" w:hAnsi="宋体" w:cs="宋体"/>
                <w:szCs w:val="21"/>
              </w:rPr>
              <w:t>威海市住房公积金管理中心</w:t>
            </w:r>
          </w:p>
        </w:tc>
        <w:tc>
          <w:tcPr>
            <w:tcW w:w="2551" w:type="dxa"/>
          </w:tcPr>
          <w:p w:rsidR="00EE2528" w:rsidRPr="00EE2528" w:rsidRDefault="00EE2528" w:rsidP="00092BA4">
            <w:pPr>
              <w:jc w:val="left"/>
              <w:rPr>
                <w:szCs w:val="21"/>
              </w:rPr>
            </w:pPr>
            <w:r w:rsidRPr="00EE2528">
              <w:rPr>
                <w:rFonts w:ascii="宋体" w:eastAsia="宋体" w:hAnsi="宋体" w:cs="宋体"/>
                <w:szCs w:val="21"/>
              </w:rPr>
              <w:t>9100110100142058885888</w:t>
            </w:r>
          </w:p>
        </w:tc>
        <w:tc>
          <w:tcPr>
            <w:tcW w:w="2410" w:type="dxa"/>
          </w:tcPr>
          <w:p w:rsidR="00EE2528" w:rsidRPr="00EE2528" w:rsidRDefault="00EE2528" w:rsidP="00092BA4">
            <w:pPr>
              <w:jc w:val="left"/>
              <w:rPr>
                <w:szCs w:val="21"/>
              </w:rPr>
            </w:pPr>
            <w:r w:rsidRPr="00EE2528">
              <w:rPr>
                <w:rFonts w:ascii="宋体" w:eastAsia="宋体" w:hAnsi="宋体" w:cs="宋体" w:hint="eastAsia"/>
                <w:szCs w:val="21"/>
              </w:rPr>
              <w:t>农村商业银行</w:t>
            </w:r>
            <w:r w:rsidR="001F5F15">
              <w:rPr>
                <w:rFonts w:ascii="宋体" w:eastAsia="宋体" w:hAnsi="宋体" w:cs="宋体" w:hint="eastAsia"/>
                <w:szCs w:val="21"/>
              </w:rPr>
              <w:t>营业部</w:t>
            </w:r>
          </w:p>
        </w:tc>
        <w:tc>
          <w:tcPr>
            <w:tcW w:w="1134" w:type="dxa"/>
          </w:tcPr>
          <w:p w:rsidR="00EE2528" w:rsidRPr="00EE2528" w:rsidRDefault="00910A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单位账号</w:t>
            </w:r>
          </w:p>
        </w:tc>
      </w:tr>
    </w:tbl>
    <w:p w:rsidR="00FA2750" w:rsidRPr="00E711C8" w:rsidRDefault="00FA2750">
      <w:pPr>
        <w:jc w:val="left"/>
        <w:rPr>
          <w:sz w:val="28"/>
          <w:szCs w:val="28"/>
        </w:rPr>
      </w:pPr>
    </w:p>
    <w:p w:rsidR="00FA2750" w:rsidRPr="00E711C8" w:rsidRDefault="00FA2750">
      <w:pPr>
        <w:jc w:val="left"/>
        <w:rPr>
          <w:sz w:val="28"/>
          <w:szCs w:val="28"/>
        </w:rPr>
      </w:pPr>
    </w:p>
    <w:p w:rsidR="00FA2750" w:rsidRPr="00E711C8" w:rsidRDefault="00FA2750">
      <w:pPr>
        <w:jc w:val="left"/>
        <w:rPr>
          <w:sz w:val="28"/>
          <w:szCs w:val="28"/>
        </w:rPr>
      </w:pPr>
    </w:p>
    <w:p w:rsidR="00FA2750" w:rsidRPr="00E711C8" w:rsidRDefault="00FA2750">
      <w:pPr>
        <w:jc w:val="left"/>
        <w:rPr>
          <w:sz w:val="28"/>
          <w:szCs w:val="28"/>
        </w:rPr>
      </w:pPr>
    </w:p>
    <w:sectPr w:rsidR="00FA2750" w:rsidRPr="00E71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6D" w:rsidRDefault="0088536D" w:rsidP="00E711C8">
      <w:r>
        <w:separator/>
      </w:r>
    </w:p>
  </w:endnote>
  <w:endnote w:type="continuationSeparator" w:id="0">
    <w:p w:rsidR="0088536D" w:rsidRDefault="0088536D" w:rsidP="00E7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6D" w:rsidRDefault="0088536D" w:rsidP="00E711C8">
      <w:r>
        <w:separator/>
      </w:r>
    </w:p>
  </w:footnote>
  <w:footnote w:type="continuationSeparator" w:id="0">
    <w:p w:rsidR="0088536D" w:rsidRDefault="0088536D" w:rsidP="00E7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45E2BA"/>
    <w:multiLevelType w:val="singleLevel"/>
    <w:tmpl w:val="9045E2BA"/>
    <w:lvl w:ilvl="0">
      <w:start w:val="1"/>
      <w:numFmt w:val="decimal"/>
      <w:suff w:val="nothing"/>
      <w:lvlText w:val="%1、"/>
      <w:lvlJc w:val="left"/>
    </w:lvl>
  </w:abstractNum>
  <w:abstractNum w:abstractNumId="1">
    <w:nsid w:val="AE612354"/>
    <w:multiLevelType w:val="multilevel"/>
    <w:tmpl w:val="88302F04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73155D"/>
    <w:multiLevelType w:val="hybridMultilevel"/>
    <w:tmpl w:val="E7B245A0"/>
    <w:lvl w:ilvl="0" w:tplc="4192F55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66"/>
    <w:rsid w:val="000351E4"/>
    <w:rsid w:val="000F3B63"/>
    <w:rsid w:val="000F6D7B"/>
    <w:rsid w:val="00197BE8"/>
    <w:rsid w:val="001F5F15"/>
    <w:rsid w:val="002118DA"/>
    <w:rsid w:val="00211C47"/>
    <w:rsid w:val="00235AC1"/>
    <w:rsid w:val="0026326D"/>
    <w:rsid w:val="002C7CFA"/>
    <w:rsid w:val="00345EF1"/>
    <w:rsid w:val="00425A8A"/>
    <w:rsid w:val="00505F28"/>
    <w:rsid w:val="00516D7B"/>
    <w:rsid w:val="00531485"/>
    <w:rsid w:val="005816E7"/>
    <w:rsid w:val="005A5AD0"/>
    <w:rsid w:val="005C6D69"/>
    <w:rsid w:val="0060568E"/>
    <w:rsid w:val="006C6674"/>
    <w:rsid w:val="006E5BCF"/>
    <w:rsid w:val="007B018F"/>
    <w:rsid w:val="00851E0E"/>
    <w:rsid w:val="0086081E"/>
    <w:rsid w:val="0088536D"/>
    <w:rsid w:val="008B37BC"/>
    <w:rsid w:val="008C3B28"/>
    <w:rsid w:val="00910A3F"/>
    <w:rsid w:val="00970170"/>
    <w:rsid w:val="00A22570"/>
    <w:rsid w:val="00A30A66"/>
    <w:rsid w:val="00A60E9E"/>
    <w:rsid w:val="00AE2DAF"/>
    <w:rsid w:val="00B15D93"/>
    <w:rsid w:val="00B21726"/>
    <w:rsid w:val="00BA38E4"/>
    <w:rsid w:val="00D31D57"/>
    <w:rsid w:val="00D7290D"/>
    <w:rsid w:val="00D96439"/>
    <w:rsid w:val="00DA5FE6"/>
    <w:rsid w:val="00E505EB"/>
    <w:rsid w:val="00E711C8"/>
    <w:rsid w:val="00EE2528"/>
    <w:rsid w:val="00F86170"/>
    <w:rsid w:val="00FA2750"/>
    <w:rsid w:val="00FA61F9"/>
    <w:rsid w:val="00FD0868"/>
    <w:rsid w:val="17142067"/>
    <w:rsid w:val="1D222EF7"/>
    <w:rsid w:val="22CB47B2"/>
    <w:rsid w:val="263E502F"/>
    <w:rsid w:val="315C7E3B"/>
    <w:rsid w:val="33822211"/>
    <w:rsid w:val="477B06CC"/>
    <w:rsid w:val="47D75760"/>
    <w:rsid w:val="4BCD4A3C"/>
    <w:rsid w:val="58187BB3"/>
    <w:rsid w:val="667778F9"/>
    <w:rsid w:val="69F47232"/>
    <w:rsid w:val="71B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711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11C8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E711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711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11C8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E711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2021-12-10T08:47:00Z</dcterms:created>
  <dcterms:modified xsi:type="dcterms:W3CDTF">2021-12-15T03:26:00Z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86650BC0F3864ED1891FC01BEEB8563F</vt:lpwstr>
  </property>
</Properties>
</file>